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附件1：</w:t>
      </w:r>
    </w:p>
    <w:p>
      <w:pPr>
        <w:spacing w:line="360" w:lineRule="auto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浙江工商大学第三届“互联网+”大学生创新创业大赛暨</w:t>
      </w:r>
    </w:p>
    <w:p>
      <w:pPr>
        <w:spacing w:line="360" w:lineRule="auto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Style w:val="8"/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第三届浙江省“互联网</w:t>
      </w:r>
      <w:r>
        <w:rPr>
          <w:rStyle w:val="9"/>
          <w:rFonts w:hint="eastAsia" w:asciiTheme="minorEastAsia" w:hAnsiTheme="minorEastAsia" w:cstheme="minorEastAsia"/>
          <w:b/>
          <w:bCs/>
          <w:sz w:val="28"/>
          <w:szCs w:val="28"/>
        </w:rPr>
        <w:t>+”</w:t>
      </w:r>
      <w:r>
        <w:rPr>
          <w:rStyle w:val="8"/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大学</w:t>
      </w: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生创新创业大赛选拔赛报名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eastAsia="zh-CN"/>
        </w:rPr>
        <w:t>流程</w:t>
      </w:r>
    </w:p>
    <w:p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 xml:space="preserve">    1、报名时间：即日起至</w:t>
      </w:r>
      <w:r>
        <w:rPr>
          <w:rFonts w:hint="eastAsia" w:asciiTheme="minorEastAsia" w:hAnsiTheme="minorEastAsia" w:cstheme="minorEastAsia"/>
          <w:b/>
          <w:bCs/>
          <w:sz w:val="24"/>
          <w:szCs w:val="24"/>
        </w:rPr>
        <w:t>5月8日止。</w:t>
      </w:r>
      <w:bookmarkStart w:id="0" w:name="_GoBack"/>
      <w:bookmarkEnd w:id="0"/>
    </w:p>
    <w:p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 xml:space="preserve">    2、登录“全国大学生创业服务网”（cy.ncss.org.cn）进行报名；</w:t>
      </w:r>
    </w:p>
    <w:p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24765</wp:posOffset>
            </wp:positionV>
            <wp:extent cx="3952875" cy="3114675"/>
            <wp:effectExtent l="19050" t="0" r="9525" b="0"/>
            <wp:wrapNone/>
            <wp:docPr id="2" name="图片 2" descr="C:\Users\appe1\AppData\Local\Temp\WeChat Files\cccf780bffa66b99f5908170f718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ppe1\AppData\Local\Temp\WeChat Files\cccf780bffa66b99f5908170f7182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  <w:szCs w:val="24"/>
        </w:rPr>
        <w:t xml:space="preserve"> </w:t>
      </w:r>
    </w:p>
    <w:p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 xml:space="preserve">    </w:t>
      </w: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280035</wp:posOffset>
            </wp:positionV>
            <wp:extent cx="1955800" cy="3362325"/>
            <wp:effectExtent l="19050" t="0" r="6350" b="0"/>
            <wp:wrapNone/>
            <wp:docPr id="3" name="图片 3" descr="IMG_0172(20170401-1417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172(20170401-141745)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289560</wp:posOffset>
            </wp:positionV>
            <wp:extent cx="1953260" cy="3352800"/>
            <wp:effectExtent l="19050" t="0" r="8890" b="0"/>
            <wp:wrapNone/>
            <wp:docPr id="1" name="图片 1" descr="IMG_0173(20170401-14175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173(20170401-141755)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  <w:szCs w:val="24"/>
        </w:rPr>
        <w:t>也可以通过微信公共号（名称为“大学生创业服务网”）报名。</w:t>
      </w:r>
    </w:p>
    <w:p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 xml:space="preserve">    </w:t>
      </w: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3、</w:t>
      </w:r>
      <w:r>
        <w:rPr>
          <w:rFonts w:hint="eastAsia" w:ascii="宋体" w:hAnsi="宋体" w:eastAsia="宋体" w:cs="宋体"/>
          <w:sz w:val="24"/>
          <w:szCs w:val="24"/>
        </w:rPr>
        <w:t>登陆浙江工商大学教务网→竞赛&amp;创新活动网（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INCLUDEPICTURE \d "C:\\Users\\Admin\\AppData\\Local\\Temp\\%W@GJ$ACOF(TYDYECOKVDYB.png" \* MERGEFORMATINET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http://10.11.107.15/），输入用户名和密码（用户名和初始密码均为学号，登陆后可修改密码）→点击登录→选择竞赛入口→在竞赛列表中选择“浙江工商大学第三届‘互联网+’大学生创新创业大赛”→竞赛管理→竞赛报名→ 填写并上传“浙江工商大学‘互联网+’大学生创新创业大赛报名表”（附件2）和商业计划书。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19050</wp:posOffset>
            </wp:positionV>
            <wp:extent cx="3971925" cy="2876550"/>
            <wp:effectExtent l="19050" t="0" r="9525" b="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5272405" cy="3305175"/>
            <wp:effectExtent l="19050" t="0" r="4445" b="0"/>
            <wp:wrapNone/>
            <wp:docPr id="9" name="图片 9" descr="QQ图片20170401135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17040113553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/>
        <w:rPr>
          <w:rFonts w:ascii="宋体" w:hAnsi="宋体" w:eastAsia="宋体" w:cs="宋体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widowControl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文档上传要求：后缀名.DOC，文件大小不超过20M。</w:t>
      </w:r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4、请</w:t>
      </w:r>
      <w:r>
        <w:rPr>
          <w:rFonts w:hint="eastAsia" w:asciiTheme="minorEastAsia" w:hAnsiTheme="minorEastAsia" w:cstheme="minorEastAsia"/>
          <w:b/>
          <w:bCs/>
          <w:sz w:val="24"/>
          <w:szCs w:val="24"/>
        </w:rPr>
        <w:t>务必完成上述第2、3两步骤方为有效报名</w:t>
      </w:r>
      <w:r>
        <w:rPr>
          <w:rFonts w:hint="eastAsia" w:asciiTheme="minorEastAsia" w:hAnsiTheme="minorEastAsia" w:cstheme="minorEastAsia"/>
          <w:sz w:val="24"/>
          <w:szCs w:val="24"/>
        </w:rPr>
        <w:t>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2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6FD87E58"/>
    <w:rsid w:val="000A71B8"/>
    <w:rsid w:val="00121F9B"/>
    <w:rsid w:val="0064740D"/>
    <w:rsid w:val="0081440E"/>
    <w:rsid w:val="008D442E"/>
    <w:rsid w:val="00AF3A01"/>
    <w:rsid w:val="00C806DB"/>
    <w:rsid w:val="00D65558"/>
    <w:rsid w:val="0ED76E41"/>
    <w:rsid w:val="0F8A6A3E"/>
    <w:rsid w:val="2D7E1BEB"/>
    <w:rsid w:val="3FBE459A"/>
    <w:rsid w:val="44CD189A"/>
    <w:rsid w:val="478F440F"/>
    <w:rsid w:val="53EB3167"/>
    <w:rsid w:val="54825E65"/>
    <w:rsid w:val="549202CF"/>
    <w:rsid w:val="5E3E6598"/>
    <w:rsid w:val="5E5C3199"/>
    <w:rsid w:val="6D5335C2"/>
    <w:rsid w:val="6FD87E58"/>
    <w:rsid w:val="7CD5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fontstyle01"/>
    <w:basedOn w:val="5"/>
    <w:qFormat/>
    <w:uiPriority w:val="0"/>
    <w:rPr>
      <w:rFonts w:ascii="仿宋" w:hAnsi="仿宋" w:eastAsia="仿宋" w:cs="仿宋"/>
      <w:color w:val="000000"/>
      <w:sz w:val="32"/>
      <w:szCs w:val="32"/>
    </w:rPr>
  </w:style>
  <w:style w:type="character" w:customStyle="1" w:styleId="9">
    <w:name w:val="fontstyle11"/>
    <w:basedOn w:val="5"/>
    <w:qFormat/>
    <w:uiPriority w:val="0"/>
    <w:rPr>
      <w:rFonts w:hint="default" w:ascii="Times New Roman" w:hAnsi="Times New Roman" w:cs="Times New Roman"/>
      <w:color w:val="000000"/>
      <w:sz w:val="32"/>
      <w:szCs w:val="32"/>
    </w:rPr>
  </w:style>
  <w:style w:type="character" w:customStyle="1" w:styleId="10">
    <w:name w:val="批注框文本 Char"/>
    <w:basedOn w:val="5"/>
    <w:link w:val="2"/>
    <w:uiPriority w:val="0"/>
    <w:rPr>
      <w:kern w:val="2"/>
      <w:sz w:val="18"/>
      <w:szCs w:val="18"/>
    </w:rPr>
  </w:style>
  <w:style w:type="paragraph" w:customStyle="1" w:styleId="11">
    <w:name w:val="列出段落1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84</Words>
  <Characters>480</Characters>
  <Lines>4</Lines>
  <Paragraphs>1</Paragraphs>
  <TotalTime>0</TotalTime>
  <ScaleCrop>false</ScaleCrop>
  <LinksUpToDate>false</LinksUpToDate>
  <CharactersWithSpaces>563</CharactersWithSpaces>
  <Application>WPS Office_10.1.0.6374_F1E327BC-269C-435d-A152-05C5408002CA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2017-04-05T01:55:00Z</dcterms:created>
  <dc:creator>asus</dc:creator>
  <cp:lastModifiedBy>Admin</cp:lastModifiedBy>
  <dcterms:modified xsi:type="dcterms:W3CDTF">2017-04-05T03:06:14Z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2052-10.1.0.6374</vt:lpwstr>
  </property>
</Properties>
</file>