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24" w:type="dxa"/>
          <w:left w:w="24" w:type="dxa"/>
          <w:bottom w:w="24" w:type="dxa"/>
          <w:right w:w="24" w:type="dxa"/>
        </w:tblCellMar>
        <w:tblLook w:val="04A0"/>
      </w:tblPr>
      <w:tblGrid>
        <w:gridCol w:w="8354"/>
      </w:tblGrid>
      <w:tr w:rsidR="00B03E3A" w:rsidRPr="00B03E3A">
        <w:trPr>
          <w:trHeight w:val="396"/>
          <w:tblCellSpacing w:w="0" w:type="dxa"/>
        </w:trPr>
        <w:tc>
          <w:tcPr>
            <w:tcW w:w="0" w:type="auto"/>
            <w:tcMar>
              <w:top w:w="120" w:type="dxa"/>
              <w:left w:w="24" w:type="dxa"/>
              <w:bottom w:w="24" w:type="dxa"/>
              <w:right w:w="24" w:type="dxa"/>
            </w:tcMar>
            <w:vAlign w:val="center"/>
            <w:hideMark/>
          </w:tcPr>
          <w:p w:rsidR="00B03E3A" w:rsidRPr="00B03E3A" w:rsidRDefault="00B03E3A" w:rsidP="00B03E3A">
            <w:pPr>
              <w:widowControl/>
              <w:spacing w:line="300" w:lineRule="atLeast"/>
              <w:jc w:val="center"/>
              <w:rPr>
                <w:rFonts w:asciiTheme="majorEastAsia" w:eastAsiaTheme="majorEastAsia" w:hAnsiTheme="majorEastAsia" w:cs="宋体"/>
                <w:b/>
                <w:color w:val="666666"/>
                <w:kern w:val="0"/>
                <w:sz w:val="32"/>
                <w:szCs w:val="32"/>
              </w:rPr>
            </w:pPr>
            <w:r w:rsidRPr="00B03E3A">
              <w:rPr>
                <w:rFonts w:asciiTheme="majorEastAsia" w:eastAsiaTheme="majorEastAsia" w:hAnsiTheme="majorEastAsia" w:cs="宋体" w:hint="eastAsia"/>
                <w:b/>
                <w:color w:val="666666"/>
                <w:kern w:val="0"/>
                <w:sz w:val="32"/>
                <w:szCs w:val="32"/>
              </w:rPr>
              <w:t xml:space="preserve">关于在全校选拔本科生组建创业实验班(2014级)的通知 </w:t>
            </w:r>
          </w:p>
        </w:tc>
      </w:tr>
      <w:tr w:rsidR="00B03E3A" w:rsidRPr="00B03E3A">
        <w:trPr>
          <w:tblCellSpacing w:w="0" w:type="dxa"/>
        </w:trPr>
        <w:tc>
          <w:tcPr>
            <w:tcW w:w="0" w:type="auto"/>
            <w:tcBorders>
              <w:bottom w:val="single" w:sz="4" w:space="0" w:color="EFEFEF"/>
            </w:tcBorders>
            <w:vAlign w:val="center"/>
            <w:hideMark/>
          </w:tcPr>
          <w:p w:rsidR="00B03E3A" w:rsidRPr="00B03E3A" w:rsidRDefault="00B03E3A" w:rsidP="00B03E3A">
            <w:pPr>
              <w:widowControl/>
              <w:spacing w:line="300" w:lineRule="atLeast"/>
              <w:jc w:val="center"/>
              <w:rPr>
                <w:rFonts w:ascii="ˎ̥" w:eastAsia="宋体" w:hAnsi="ˎ̥" w:cs="宋体"/>
                <w:color w:val="666666"/>
                <w:kern w:val="0"/>
                <w:sz w:val="14"/>
                <w:szCs w:val="14"/>
              </w:rPr>
            </w:pPr>
          </w:p>
        </w:tc>
      </w:tr>
      <w:tr w:rsidR="00B03E3A" w:rsidRPr="00B03E3A">
        <w:trPr>
          <w:trHeight w:val="3600"/>
          <w:tblCellSpacing w:w="0" w:type="dxa"/>
        </w:trPr>
        <w:tc>
          <w:tcPr>
            <w:tcW w:w="0" w:type="auto"/>
            <w:tcMar>
              <w:top w:w="120" w:type="dxa"/>
              <w:left w:w="120" w:type="dxa"/>
              <w:bottom w:w="120" w:type="dxa"/>
              <w:right w:w="120" w:type="dxa"/>
            </w:tcMar>
            <w:hideMark/>
          </w:tcPr>
          <w:p w:rsidR="00B03E3A" w:rsidRPr="00B03E3A" w:rsidRDefault="00B03E3A" w:rsidP="00B03E3A">
            <w:pPr>
              <w:widowControl/>
              <w:spacing w:line="300" w:lineRule="atLeast"/>
              <w:jc w:val="left"/>
              <w:rPr>
                <w:rFonts w:asciiTheme="minorEastAsia" w:hAnsiTheme="minorEastAsia" w:cs="宋体"/>
                <w:color w:val="666666"/>
                <w:kern w:val="0"/>
                <w:sz w:val="28"/>
                <w:szCs w:val="28"/>
              </w:rPr>
            </w:pPr>
            <w:r w:rsidRPr="00B03E3A">
              <w:rPr>
                <w:rFonts w:asciiTheme="minorEastAsia" w:hAnsiTheme="minorEastAsia" w:cs="宋体"/>
                <w:color w:val="666666"/>
                <w:kern w:val="0"/>
                <w:sz w:val="28"/>
                <w:szCs w:val="28"/>
              </w:rPr>
              <w:t xml:space="preserve">  </w:t>
            </w:r>
            <w:r w:rsidRPr="00B03E3A">
              <w:rPr>
                <w:rFonts w:asciiTheme="minorEastAsia" w:hAnsiTheme="minorEastAsia" w:cs="宋体" w:hint="eastAsia"/>
                <w:color w:val="666666"/>
                <w:kern w:val="0"/>
                <w:sz w:val="28"/>
                <w:szCs w:val="28"/>
              </w:rPr>
              <w:t>各学院：</w:t>
            </w:r>
            <w:r w:rsidRPr="00B03E3A">
              <w:rPr>
                <w:rFonts w:asciiTheme="minorEastAsia" w:hAnsiTheme="minorEastAsia" w:cs="宋体"/>
                <w:color w:val="666666"/>
                <w:kern w:val="0"/>
                <w:sz w:val="28"/>
                <w:szCs w:val="28"/>
              </w:rPr>
              <w:t xml:space="preserve"> </w:t>
            </w:r>
          </w:p>
          <w:p w:rsidR="00B03E3A" w:rsidRDefault="00B03E3A" w:rsidP="00B03E3A">
            <w:pPr>
              <w:widowControl/>
              <w:spacing w:before="100" w:beforeAutospacing="1" w:after="100" w:afterAutospacing="1" w:line="300" w:lineRule="atLeast"/>
              <w:ind w:firstLineChars="200" w:firstLine="560"/>
              <w:rPr>
                <w:rFonts w:asciiTheme="minorEastAsia" w:hAnsiTheme="minorEastAsia" w:cs="宋体" w:hint="eastAsia"/>
                <w:color w:val="666666"/>
                <w:kern w:val="0"/>
                <w:sz w:val="28"/>
                <w:szCs w:val="28"/>
              </w:rPr>
            </w:pPr>
            <w:r w:rsidRPr="00B03E3A">
              <w:rPr>
                <w:rFonts w:asciiTheme="minorEastAsia" w:hAnsiTheme="minorEastAsia" w:cs="宋体" w:hint="eastAsia"/>
                <w:color w:val="666666"/>
                <w:kern w:val="0"/>
                <w:sz w:val="28"/>
                <w:szCs w:val="28"/>
              </w:rPr>
              <w:t>根据《浙江工商大学创业实验班实施方案（试行）》（浙商大教﹝2013﹞175号）文件，在全校选拔本科生组建新一届创业实验班，创业实验班由创业学院负责日常管理。</w:t>
            </w:r>
          </w:p>
          <w:p w:rsidR="00B03E3A" w:rsidRPr="00B03E3A" w:rsidRDefault="00B03E3A" w:rsidP="00B03E3A">
            <w:pPr>
              <w:widowControl/>
              <w:spacing w:before="100" w:beforeAutospacing="1" w:after="100" w:afterAutospacing="1" w:line="300" w:lineRule="atLeast"/>
              <w:ind w:firstLineChars="200" w:firstLine="560"/>
              <w:rPr>
                <w:rFonts w:asciiTheme="minorEastAsia" w:hAnsiTheme="minorEastAsia" w:cs="宋体"/>
                <w:color w:val="666666"/>
                <w:kern w:val="0"/>
                <w:sz w:val="28"/>
                <w:szCs w:val="28"/>
              </w:rPr>
            </w:pPr>
            <w:r w:rsidRPr="00B03E3A">
              <w:rPr>
                <w:rFonts w:asciiTheme="minorEastAsia" w:hAnsiTheme="minorEastAsia" w:cs="宋体" w:hint="eastAsia"/>
                <w:color w:val="666666"/>
                <w:kern w:val="0"/>
                <w:sz w:val="28"/>
                <w:szCs w:val="28"/>
              </w:rPr>
              <w:t>创业实验班课程体系分四个模块：创业理论、创业技能、创业专题、创业体验。设置有关创业方面的课程，并开设若干专题讲座，组织创业实践活动。创业实验班学生只需学习并取得本专业的普通共同课、学科共同课、通识课和部分专业课（参照双专业双学位课程）学分，其余可用创业课程学分和创业实践学分替换。由创业学院会同相关学院为每位学生制订培养方案，明确学生应修课程，原则上创业实验班课程与本专业的核心课程相同或相近的可以互认；创业实验班课程可以与本专业的部分专业选修课互认或抵全校任选课；创业实验班学生的实践活动与本专业的实践学分可以互认；创业实验班的讲座每</w:t>
            </w:r>
            <w:r w:rsidRPr="00B03E3A">
              <w:rPr>
                <w:rFonts w:asciiTheme="minorEastAsia" w:hAnsiTheme="minorEastAsia" w:cs="宋体"/>
                <w:color w:val="666666"/>
                <w:kern w:val="0"/>
                <w:sz w:val="28"/>
                <w:szCs w:val="28"/>
              </w:rPr>
              <w:t>4</w:t>
            </w:r>
            <w:r w:rsidRPr="00B03E3A">
              <w:rPr>
                <w:rFonts w:asciiTheme="minorEastAsia" w:hAnsiTheme="minorEastAsia" w:cs="宋体" w:hint="eastAsia"/>
                <w:color w:val="666666"/>
                <w:kern w:val="0"/>
                <w:sz w:val="28"/>
                <w:szCs w:val="28"/>
              </w:rPr>
              <w:t>次可记</w:t>
            </w:r>
            <w:r w:rsidRPr="00B03E3A">
              <w:rPr>
                <w:rFonts w:asciiTheme="minorEastAsia" w:hAnsiTheme="minorEastAsia" w:cs="宋体"/>
                <w:color w:val="666666"/>
                <w:kern w:val="0"/>
                <w:sz w:val="28"/>
                <w:szCs w:val="28"/>
              </w:rPr>
              <w:t>1</w:t>
            </w:r>
            <w:r w:rsidRPr="00B03E3A">
              <w:rPr>
                <w:rFonts w:asciiTheme="minorEastAsia" w:hAnsiTheme="minorEastAsia" w:cs="宋体" w:hint="eastAsia"/>
                <w:color w:val="666666"/>
                <w:kern w:val="0"/>
                <w:sz w:val="28"/>
                <w:szCs w:val="28"/>
              </w:rPr>
              <w:t>个全校任选课学分；创业实验班的创业总结经创业学院批准可以作为毕业论文参与答辩。</w:t>
            </w:r>
            <w:r w:rsidRPr="00B03E3A">
              <w:rPr>
                <w:rFonts w:asciiTheme="minorEastAsia" w:hAnsiTheme="minorEastAsia" w:cs="宋体"/>
                <w:color w:val="666666"/>
                <w:kern w:val="0"/>
                <w:sz w:val="28"/>
                <w:szCs w:val="28"/>
              </w:rPr>
              <w:t xml:space="preserve"> </w:t>
            </w:r>
          </w:p>
          <w:p w:rsidR="00B03E3A" w:rsidRPr="00B03E3A" w:rsidRDefault="00B03E3A" w:rsidP="00B03E3A">
            <w:pPr>
              <w:widowControl/>
              <w:spacing w:before="100" w:beforeAutospacing="1" w:after="100" w:afterAutospacing="1" w:line="300" w:lineRule="atLeast"/>
              <w:ind w:firstLine="420"/>
              <w:jc w:val="left"/>
              <w:rPr>
                <w:rFonts w:asciiTheme="minorEastAsia" w:hAnsiTheme="minorEastAsia" w:cs="宋体"/>
                <w:color w:val="666666"/>
                <w:kern w:val="0"/>
                <w:sz w:val="28"/>
                <w:szCs w:val="28"/>
              </w:rPr>
            </w:pPr>
            <w:r w:rsidRPr="00B03E3A">
              <w:rPr>
                <w:rFonts w:asciiTheme="minorEastAsia" w:hAnsiTheme="minorEastAsia" w:cs="宋体" w:hint="eastAsia"/>
                <w:color w:val="666666"/>
                <w:kern w:val="0"/>
                <w:sz w:val="28"/>
                <w:szCs w:val="28"/>
              </w:rPr>
              <w:t xml:space="preserve"> 创业实验班学生的毕业资格审核由原学院负责，由创业学院提供相关资料。创业实验班学生符合辅修、双专业条件的，经学生本人申请，相关学院审核，教务处批准可以颁发辅修、双专业证书。学生若中途退出，可以由学生本人提出申请并经创业学院批准。在</w:t>
            </w:r>
            <w:r w:rsidRPr="00B03E3A">
              <w:rPr>
                <w:rFonts w:asciiTheme="minorEastAsia" w:hAnsiTheme="minorEastAsia" w:cs="宋体" w:hint="eastAsia"/>
                <w:color w:val="666666"/>
                <w:kern w:val="0"/>
                <w:sz w:val="28"/>
                <w:szCs w:val="28"/>
              </w:rPr>
              <w:lastRenderedPageBreak/>
              <w:t>创业实验班所修课程学分按规定互认后，其余本专业未修课程和其他环节需按原学院要求完成。</w:t>
            </w:r>
            <w:r w:rsidRPr="00B03E3A">
              <w:rPr>
                <w:rFonts w:asciiTheme="minorEastAsia" w:hAnsiTheme="minorEastAsia" w:cs="宋体"/>
                <w:color w:val="666666"/>
                <w:kern w:val="0"/>
                <w:sz w:val="28"/>
                <w:szCs w:val="28"/>
              </w:rPr>
              <w:t xml:space="preserve"> </w:t>
            </w:r>
          </w:p>
          <w:p w:rsidR="00B03E3A" w:rsidRPr="00B03E3A" w:rsidRDefault="00B03E3A" w:rsidP="00B03E3A">
            <w:pPr>
              <w:widowControl/>
              <w:spacing w:before="100" w:beforeAutospacing="1" w:after="100" w:afterAutospacing="1" w:line="300" w:lineRule="atLeast"/>
              <w:ind w:firstLine="560"/>
              <w:jc w:val="left"/>
              <w:rPr>
                <w:rFonts w:asciiTheme="minorEastAsia" w:hAnsiTheme="minorEastAsia" w:cs="宋体"/>
                <w:color w:val="666666"/>
                <w:kern w:val="0"/>
                <w:sz w:val="28"/>
                <w:szCs w:val="28"/>
              </w:rPr>
            </w:pPr>
            <w:r w:rsidRPr="00B03E3A">
              <w:rPr>
                <w:rFonts w:asciiTheme="minorEastAsia" w:hAnsiTheme="minorEastAsia" w:cs="宋体" w:hint="eastAsia"/>
                <w:color w:val="666666"/>
                <w:kern w:val="0"/>
                <w:sz w:val="28"/>
                <w:szCs w:val="28"/>
              </w:rPr>
              <w:t>创业实验班学生提出的创业计划，由创业学院组织专家评审，评审通过的学校给予一定的经费资助。</w:t>
            </w:r>
            <w:r w:rsidRPr="00B03E3A">
              <w:rPr>
                <w:rFonts w:asciiTheme="minorEastAsia" w:hAnsiTheme="minorEastAsia" w:cs="宋体"/>
                <w:color w:val="666666"/>
                <w:kern w:val="0"/>
                <w:sz w:val="28"/>
                <w:szCs w:val="28"/>
              </w:rPr>
              <w:t xml:space="preserve"> </w:t>
            </w:r>
          </w:p>
          <w:p w:rsidR="00B03E3A" w:rsidRPr="00B03E3A" w:rsidRDefault="00B03E3A" w:rsidP="00B03E3A">
            <w:pPr>
              <w:widowControl/>
              <w:spacing w:before="100" w:beforeAutospacing="1" w:after="100" w:afterAutospacing="1" w:line="300" w:lineRule="atLeast"/>
              <w:ind w:firstLine="560"/>
              <w:jc w:val="left"/>
              <w:rPr>
                <w:rFonts w:asciiTheme="minorEastAsia" w:hAnsiTheme="minorEastAsia" w:cs="宋体"/>
                <w:color w:val="666666"/>
                <w:kern w:val="0"/>
                <w:sz w:val="28"/>
                <w:szCs w:val="28"/>
              </w:rPr>
            </w:pPr>
            <w:r w:rsidRPr="00B03E3A">
              <w:rPr>
                <w:rFonts w:asciiTheme="minorEastAsia" w:hAnsiTheme="minorEastAsia" w:cs="宋体" w:hint="eastAsia"/>
                <w:color w:val="666666"/>
                <w:kern w:val="0"/>
                <w:sz w:val="28"/>
                <w:szCs w:val="28"/>
              </w:rPr>
              <w:t>凡有创业热情的在籍</w:t>
            </w:r>
            <w:r w:rsidRPr="00B03E3A">
              <w:rPr>
                <w:rFonts w:asciiTheme="minorEastAsia" w:hAnsiTheme="minorEastAsia" w:cs="宋体"/>
                <w:color w:val="666666"/>
                <w:kern w:val="0"/>
                <w:sz w:val="28"/>
                <w:szCs w:val="28"/>
              </w:rPr>
              <w:t>2012</w:t>
            </w:r>
            <w:r w:rsidRPr="00B03E3A">
              <w:rPr>
                <w:rFonts w:asciiTheme="minorEastAsia" w:hAnsiTheme="minorEastAsia" w:cs="宋体" w:hint="eastAsia"/>
                <w:color w:val="666666"/>
                <w:kern w:val="0"/>
                <w:sz w:val="28"/>
                <w:szCs w:val="28"/>
              </w:rPr>
              <w:t>、</w:t>
            </w:r>
            <w:r w:rsidRPr="00B03E3A">
              <w:rPr>
                <w:rFonts w:asciiTheme="minorEastAsia" w:hAnsiTheme="minorEastAsia" w:cs="宋体"/>
                <w:color w:val="666666"/>
                <w:kern w:val="0"/>
                <w:sz w:val="28"/>
                <w:szCs w:val="28"/>
              </w:rPr>
              <w:t>2013</w:t>
            </w:r>
            <w:r w:rsidRPr="00B03E3A">
              <w:rPr>
                <w:rFonts w:asciiTheme="minorEastAsia" w:hAnsiTheme="minorEastAsia" w:cs="宋体" w:hint="eastAsia"/>
                <w:color w:val="666666"/>
                <w:kern w:val="0"/>
                <w:sz w:val="28"/>
                <w:szCs w:val="28"/>
              </w:rPr>
              <w:t>级本科生，均可报名参加创业实验班学习创业知识，参与创业实践活动。学校将优先录取有创业项目的同学。学生可向所在学院提出申请，学院汇总后报创业学院。报名时间：</w:t>
            </w:r>
            <w:r w:rsidRPr="00B03E3A">
              <w:rPr>
                <w:rFonts w:asciiTheme="minorEastAsia" w:hAnsiTheme="minorEastAsia" w:cs="宋体"/>
                <w:color w:val="666666"/>
                <w:kern w:val="0"/>
                <w:sz w:val="28"/>
                <w:szCs w:val="28"/>
              </w:rPr>
              <w:t>6</w:t>
            </w:r>
            <w:r w:rsidRPr="00B03E3A">
              <w:rPr>
                <w:rFonts w:asciiTheme="minorEastAsia" w:hAnsiTheme="minorEastAsia" w:cs="宋体" w:hint="eastAsia"/>
                <w:color w:val="666666"/>
                <w:kern w:val="0"/>
                <w:sz w:val="28"/>
                <w:szCs w:val="28"/>
              </w:rPr>
              <w:t>月</w:t>
            </w:r>
            <w:r w:rsidRPr="00B03E3A">
              <w:rPr>
                <w:rFonts w:asciiTheme="minorEastAsia" w:hAnsiTheme="minorEastAsia" w:cs="宋体"/>
                <w:color w:val="666666"/>
                <w:kern w:val="0"/>
                <w:sz w:val="28"/>
                <w:szCs w:val="28"/>
              </w:rPr>
              <w:t>10</w:t>
            </w:r>
            <w:r w:rsidRPr="00B03E3A">
              <w:rPr>
                <w:rFonts w:asciiTheme="minorEastAsia" w:hAnsiTheme="minorEastAsia" w:cs="宋体" w:hint="eastAsia"/>
                <w:color w:val="666666"/>
                <w:kern w:val="0"/>
                <w:sz w:val="28"/>
                <w:szCs w:val="28"/>
              </w:rPr>
              <w:t>日至</w:t>
            </w:r>
            <w:r w:rsidRPr="00B03E3A">
              <w:rPr>
                <w:rFonts w:asciiTheme="minorEastAsia" w:hAnsiTheme="minorEastAsia" w:cs="宋体"/>
                <w:color w:val="666666"/>
                <w:kern w:val="0"/>
                <w:sz w:val="28"/>
                <w:szCs w:val="28"/>
              </w:rPr>
              <w:t>6</w:t>
            </w:r>
            <w:r w:rsidRPr="00B03E3A">
              <w:rPr>
                <w:rFonts w:asciiTheme="minorEastAsia" w:hAnsiTheme="minorEastAsia" w:cs="宋体" w:hint="eastAsia"/>
                <w:color w:val="666666"/>
                <w:kern w:val="0"/>
                <w:sz w:val="28"/>
                <w:szCs w:val="28"/>
              </w:rPr>
              <w:t>月</w:t>
            </w:r>
            <w:r w:rsidRPr="00B03E3A">
              <w:rPr>
                <w:rFonts w:asciiTheme="minorEastAsia" w:hAnsiTheme="minorEastAsia" w:cs="宋体"/>
                <w:color w:val="666666"/>
                <w:kern w:val="0"/>
                <w:sz w:val="28"/>
                <w:szCs w:val="28"/>
              </w:rPr>
              <w:t>24</w:t>
            </w:r>
            <w:r w:rsidRPr="00B03E3A">
              <w:rPr>
                <w:rFonts w:asciiTheme="minorEastAsia" w:hAnsiTheme="minorEastAsia" w:cs="宋体" w:hint="eastAsia"/>
                <w:color w:val="666666"/>
                <w:kern w:val="0"/>
                <w:sz w:val="28"/>
                <w:szCs w:val="28"/>
              </w:rPr>
              <w:t>日。由创业学院组织面试进行选拔，并公示结果。面试时间地点另行通知。</w:t>
            </w:r>
            <w:r w:rsidRPr="00B03E3A">
              <w:rPr>
                <w:rFonts w:asciiTheme="minorEastAsia" w:hAnsiTheme="minorEastAsia" w:cs="宋体"/>
                <w:color w:val="666666"/>
                <w:kern w:val="0"/>
                <w:sz w:val="28"/>
                <w:szCs w:val="28"/>
              </w:rPr>
              <w:t xml:space="preserve"> </w:t>
            </w:r>
          </w:p>
          <w:p w:rsidR="00B03E3A" w:rsidRPr="00B03E3A" w:rsidRDefault="00B03E3A" w:rsidP="00B03E3A">
            <w:pPr>
              <w:widowControl/>
              <w:spacing w:before="100" w:beforeAutospacing="1" w:after="100" w:afterAutospacing="1" w:line="300" w:lineRule="atLeast"/>
              <w:ind w:firstLine="560"/>
              <w:jc w:val="left"/>
              <w:rPr>
                <w:rFonts w:asciiTheme="minorEastAsia" w:hAnsiTheme="minorEastAsia" w:cs="宋体"/>
                <w:color w:val="666666"/>
                <w:kern w:val="0"/>
                <w:sz w:val="28"/>
                <w:szCs w:val="28"/>
              </w:rPr>
            </w:pPr>
            <w:r w:rsidRPr="00B03E3A">
              <w:rPr>
                <w:rFonts w:asciiTheme="minorEastAsia" w:hAnsiTheme="minorEastAsia" w:cs="宋体"/>
                <w:color w:val="666666"/>
                <w:kern w:val="0"/>
                <w:sz w:val="28"/>
                <w:szCs w:val="28"/>
              </w:rPr>
              <w:t xml:space="preserve">  </w:t>
            </w:r>
          </w:p>
          <w:p w:rsidR="00B03E3A" w:rsidRDefault="00B03E3A" w:rsidP="00B03E3A">
            <w:pPr>
              <w:widowControl/>
              <w:spacing w:before="100" w:beforeAutospacing="1" w:after="100" w:afterAutospacing="1" w:line="300" w:lineRule="atLeast"/>
              <w:ind w:firstLine="560"/>
              <w:jc w:val="left"/>
              <w:rPr>
                <w:rFonts w:asciiTheme="minorEastAsia" w:hAnsiTheme="minorEastAsia" w:cs="宋体" w:hint="eastAsia"/>
                <w:color w:val="666666"/>
                <w:kern w:val="0"/>
                <w:sz w:val="28"/>
                <w:szCs w:val="28"/>
              </w:rPr>
            </w:pPr>
            <w:r w:rsidRPr="00B03E3A">
              <w:rPr>
                <w:rFonts w:asciiTheme="minorEastAsia" w:hAnsiTheme="minorEastAsia" w:cs="宋体"/>
                <w:color w:val="666666"/>
                <w:kern w:val="0"/>
                <w:sz w:val="28"/>
                <w:szCs w:val="28"/>
              </w:rPr>
              <w:t>                                   </w:t>
            </w:r>
            <w:r>
              <w:rPr>
                <w:rFonts w:asciiTheme="minorEastAsia" w:hAnsiTheme="minorEastAsia" w:cs="宋体" w:hint="eastAsia"/>
                <w:color w:val="666666"/>
                <w:kern w:val="0"/>
                <w:sz w:val="28"/>
                <w:szCs w:val="28"/>
              </w:rPr>
              <w:t xml:space="preserve">       教务处、创业学院</w:t>
            </w:r>
          </w:p>
          <w:p w:rsidR="00B03E3A" w:rsidRPr="00B03E3A" w:rsidRDefault="00B03E3A" w:rsidP="00B03E3A">
            <w:pPr>
              <w:widowControl/>
              <w:spacing w:before="100" w:beforeAutospacing="1" w:after="100" w:afterAutospacing="1" w:line="300" w:lineRule="atLeast"/>
              <w:ind w:firstLineChars="1200" w:firstLine="3360"/>
              <w:jc w:val="left"/>
              <w:rPr>
                <w:rFonts w:asciiTheme="minorEastAsia" w:hAnsiTheme="minorEastAsia" w:cs="宋体"/>
                <w:color w:val="666666"/>
                <w:kern w:val="0"/>
                <w:sz w:val="28"/>
                <w:szCs w:val="28"/>
              </w:rPr>
            </w:pPr>
            <w:r>
              <w:rPr>
                <w:rFonts w:asciiTheme="minorEastAsia" w:hAnsiTheme="minorEastAsia" w:cs="宋体" w:hint="eastAsia"/>
                <w:color w:val="666666"/>
                <w:kern w:val="0"/>
                <w:sz w:val="28"/>
                <w:szCs w:val="28"/>
              </w:rPr>
              <w:t xml:space="preserve"> </w:t>
            </w:r>
            <w:r w:rsidRPr="00B03E3A">
              <w:rPr>
                <w:rFonts w:asciiTheme="minorEastAsia" w:hAnsiTheme="minorEastAsia" w:cs="宋体"/>
                <w:color w:val="666666"/>
                <w:kern w:val="0"/>
                <w:sz w:val="28"/>
                <w:szCs w:val="28"/>
              </w:rPr>
              <w:t>2014</w:t>
            </w:r>
            <w:r w:rsidRPr="00B03E3A">
              <w:rPr>
                <w:rFonts w:asciiTheme="minorEastAsia" w:hAnsiTheme="minorEastAsia" w:cs="宋体" w:hint="eastAsia"/>
                <w:color w:val="666666"/>
                <w:kern w:val="0"/>
                <w:sz w:val="28"/>
                <w:szCs w:val="28"/>
              </w:rPr>
              <w:t>年</w:t>
            </w:r>
            <w:r w:rsidRPr="00B03E3A">
              <w:rPr>
                <w:rFonts w:asciiTheme="minorEastAsia" w:hAnsiTheme="minorEastAsia" w:cs="宋体"/>
                <w:color w:val="666666"/>
                <w:kern w:val="0"/>
                <w:sz w:val="28"/>
                <w:szCs w:val="28"/>
              </w:rPr>
              <w:t>6</w:t>
            </w:r>
            <w:r w:rsidRPr="00B03E3A">
              <w:rPr>
                <w:rFonts w:asciiTheme="minorEastAsia" w:hAnsiTheme="minorEastAsia" w:cs="宋体" w:hint="eastAsia"/>
                <w:color w:val="666666"/>
                <w:kern w:val="0"/>
                <w:sz w:val="28"/>
                <w:szCs w:val="28"/>
              </w:rPr>
              <w:t>月</w:t>
            </w:r>
            <w:r w:rsidRPr="00B03E3A">
              <w:rPr>
                <w:rFonts w:asciiTheme="minorEastAsia" w:hAnsiTheme="minorEastAsia" w:cs="宋体"/>
                <w:color w:val="666666"/>
                <w:kern w:val="0"/>
                <w:sz w:val="28"/>
                <w:szCs w:val="28"/>
              </w:rPr>
              <w:t>10</w:t>
            </w:r>
            <w:r w:rsidRPr="00B03E3A">
              <w:rPr>
                <w:rFonts w:asciiTheme="minorEastAsia" w:hAnsiTheme="minorEastAsia" w:cs="宋体" w:hint="eastAsia"/>
                <w:color w:val="666666"/>
                <w:kern w:val="0"/>
                <w:sz w:val="28"/>
                <w:szCs w:val="28"/>
              </w:rPr>
              <w:t>日</w:t>
            </w:r>
            <w:r w:rsidRPr="00B03E3A">
              <w:rPr>
                <w:rFonts w:asciiTheme="minorEastAsia" w:hAnsiTheme="minorEastAsia" w:cs="宋体"/>
                <w:color w:val="666666"/>
                <w:kern w:val="0"/>
                <w:sz w:val="28"/>
                <w:szCs w:val="28"/>
              </w:rPr>
              <w:t xml:space="preserve"> </w:t>
            </w:r>
          </w:p>
        </w:tc>
      </w:tr>
    </w:tbl>
    <w:p w:rsidR="00FD2006" w:rsidRPr="00B03E3A" w:rsidRDefault="00FD2006">
      <w:pPr>
        <w:rPr>
          <w:rFonts w:asciiTheme="minorEastAsia" w:hAnsiTheme="minorEastAsia"/>
          <w:sz w:val="28"/>
          <w:szCs w:val="28"/>
        </w:rPr>
      </w:pPr>
    </w:p>
    <w:sectPr w:rsidR="00FD2006" w:rsidRPr="00B03E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06" w:rsidRDefault="00FD2006" w:rsidP="00B03E3A">
      <w:r>
        <w:separator/>
      </w:r>
    </w:p>
  </w:endnote>
  <w:endnote w:type="continuationSeparator" w:id="1">
    <w:p w:rsidR="00FD2006" w:rsidRDefault="00FD2006" w:rsidP="00B03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06" w:rsidRDefault="00FD2006" w:rsidP="00B03E3A">
      <w:r>
        <w:separator/>
      </w:r>
    </w:p>
  </w:footnote>
  <w:footnote w:type="continuationSeparator" w:id="1">
    <w:p w:rsidR="00FD2006" w:rsidRDefault="00FD2006" w:rsidP="00B03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3E3A"/>
    <w:rsid w:val="00B03E3A"/>
    <w:rsid w:val="00FD20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E3A"/>
    <w:rPr>
      <w:sz w:val="18"/>
      <w:szCs w:val="18"/>
    </w:rPr>
  </w:style>
  <w:style w:type="paragraph" w:styleId="a4">
    <w:name w:val="footer"/>
    <w:basedOn w:val="a"/>
    <w:link w:val="Char0"/>
    <w:uiPriority w:val="99"/>
    <w:semiHidden/>
    <w:unhideWhenUsed/>
    <w:rsid w:val="00B03E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E3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721</Characters>
  <Application>Microsoft Office Word</Application>
  <DocSecurity>0</DocSecurity>
  <Lines>6</Lines>
  <Paragraphs>1</Paragraphs>
  <ScaleCrop>false</ScaleCrop>
  <Company>Microsoft</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2014-12-02T03:18:00Z</dcterms:created>
  <dcterms:modified xsi:type="dcterms:W3CDTF">2014-12-02T03:22:00Z</dcterms:modified>
</cp:coreProperties>
</file>